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产品使用流程视频脚本</w:t>
      </w:r>
    </w:p>
    <w:p>
      <w:pPr>
        <w:numPr>
          <w:ilvl w:val="0"/>
          <w:numId w:val="1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如何找到“掌宅通”：①搜索“掌宅通”公众号，关注公众号，点击左下角“进入官网”。</w:t>
      </w:r>
    </w:p>
    <w:p>
      <w:pPr>
        <w:numPr>
          <w:ilvl w:val="0"/>
          <w:numId w:val="1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企业入驻：打开小程序，点击左下角“企业注册”，按流程输入公司信息，上传营业执照      及法人身份证正反面照片，即可提交申请，等待平台审核通过即会生成专属的“企业编码”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（企业编码用于本公司经纪人注册使用）</w:t>
      </w:r>
    </w:p>
    <w:p>
      <w:pPr>
        <w:numPr>
          <w:ilvl w:val="0"/>
          <w:numId w:val="1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经纪人注册：打开小程序，点击“经纪人注册”</w:t>
      </w:r>
      <w:bookmarkStart w:id="0" w:name="_GoBack"/>
      <w:bookmarkEnd w:id="0"/>
      <w:r>
        <w:rPr>
          <w:rFonts w:hint="eastAsia"/>
          <w:lang w:val="en-US" w:eastAsia="zh-CN"/>
        </w:rPr>
        <w:t>输入“企业编码：10076”，即可提交申请，等待公司审核通过，即可使用。</w:t>
      </w:r>
    </w:p>
    <w:p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登录：①微信登录：打开小程序，点击微信登录，授权登录即可。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②账号登录：打开小程序，点击账号登录，输入账号密码，即可登录。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房源发布：点击“发布房源”，按步骤录入房源信息，点击发布，即可成功发布。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房源查看：①一手房：首页点击“新房云”，即可查看楼盘及业务的全面信息。</w:t>
      </w:r>
    </w:p>
    <w:p>
      <w:pPr>
        <w:numPr>
          <w:ilvl w:val="0"/>
          <w:numId w:val="0"/>
        </w:numPr>
        <w:ind w:left="1470" w:leftChars="0" w:hanging="1470" w:hangingChars="7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②存量房（住宅、商铺、写字楼）：首页点击“独家房源”，即可按要求筛选查看匹配房源，可一键联系发布人。</w:t>
      </w:r>
    </w:p>
    <w:p>
      <w:pPr>
        <w:numPr>
          <w:ilvl w:val="0"/>
          <w:numId w:val="0"/>
        </w:numPr>
        <w:ind w:left="1470" w:leftChars="0" w:hanging="1470" w:hangingChars="700"/>
        <w:jc w:val="both"/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color w:val="FF0000"/>
          <w:lang w:val="en-US" w:eastAsia="zh-CN"/>
        </w:rPr>
        <w:t>③土地（地块、整栋、厂房）：首页点击“土地”，即可按要求筛选查看匹配房源，可一键联系发布人。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实时动态信息推送：①本人房源被查看，公众号实时推送“被查看”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②笋盘推荐：1）本人笋盘推荐至公众号 2）平台笋盘推荐至公众号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③本人订阅房源变价提醒至公众号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语音氛围系统：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①进入小程序，点击“我的”→右上角“设置”按钮→“语音播报”，可设置订阅类型及订阅区域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②进入小程序，点击“消息”页面，点击“语音播报”→随机点击一条语音信息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③关闭语音系统：打开语音系统后关闭小程序，点击微信页面浮窗“接单中”，关闭即可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49C2D0"/>
    <w:multiLevelType w:val="singleLevel"/>
    <w:tmpl w:val="3049C2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C0303"/>
    <w:rsid w:val="0C965124"/>
    <w:rsid w:val="166B087E"/>
    <w:rsid w:val="2BCA59B2"/>
    <w:rsid w:val="311C0303"/>
    <w:rsid w:val="42246A8C"/>
    <w:rsid w:val="42CD67D3"/>
    <w:rsid w:val="4C3D769E"/>
    <w:rsid w:val="5DB466F3"/>
    <w:rsid w:val="73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375</TotalTime>
  <ScaleCrop>false</ScaleCrop>
  <LinksUpToDate>false</LinksUpToDate>
  <CharactersWithSpaces>0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2021-12-15T07:53:00Z</dcterms:created>
  <dc:creator>罗青</dc:creator>
  <cp:lastModifiedBy>罗青</cp:lastModifiedBy>
  <dcterms:modified xsi:type="dcterms:W3CDTF">2022-02-09T03:33:00Z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64D35E45480546FCB2728AD29AE049FE</vt:lpwstr>
  </property>
</Properties>
</file>